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C883B71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615D0C6E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697A" w14:textId="77777777" w:rsidR="00BB0168" w:rsidRPr="00041381" w:rsidRDefault="00BB0168" w:rsidP="00BB0168">
            <w:r>
              <w:t>WYDZIAŁ INFORMATYKI I ZARZĄDZANIA</w:t>
            </w:r>
          </w:p>
          <w:p w14:paraId="49B2C282" w14:textId="5F3A6959" w:rsidR="00041381" w:rsidRPr="00041381" w:rsidRDefault="00041381" w:rsidP="00041381"/>
          <w:p w14:paraId="69DCDA4D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FAF93BA" w14:textId="77777777" w:rsidR="00BB0168" w:rsidRDefault="00BB0168" w:rsidP="005C16CA">
            <w:pPr>
              <w:pStyle w:val="Nagwek2"/>
            </w:pPr>
          </w:p>
          <w:p w14:paraId="58AFBD73" w14:textId="37BEC4E6" w:rsidR="00A73274" w:rsidRPr="00BB0168" w:rsidRDefault="005C16CA" w:rsidP="005C16CA">
            <w:pPr>
              <w:pStyle w:val="Nagwek2"/>
              <w:rPr>
                <w:highlight w:val="yellow"/>
              </w:rPr>
            </w:pPr>
            <w:r w:rsidRPr="00F23A78">
              <w:t xml:space="preserve">Nazwa </w:t>
            </w:r>
            <w:r w:rsidR="00C24AE7" w:rsidRPr="00F23A78">
              <w:t xml:space="preserve">przedmiotu </w:t>
            </w:r>
            <w:r w:rsidRPr="00F23A78">
              <w:t>w języku polskim</w:t>
            </w:r>
            <w:r w:rsidR="00437C59" w:rsidRPr="00F23A78">
              <w:t xml:space="preserve"> </w:t>
            </w:r>
            <w:r w:rsidR="00437C59" w:rsidRPr="00437C59">
              <w:t>Analityka zasobów ludzkich</w:t>
            </w:r>
          </w:p>
          <w:p w14:paraId="6903B9D2" w14:textId="2A1ED549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4B3D76" w:rsidRPr="004B3D76">
              <w:rPr>
                <w:lang w:eastAsia="pl-PL"/>
              </w:rPr>
              <w:t xml:space="preserve">Human </w:t>
            </w:r>
            <w:proofErr w:type="spellStart"/>
            <w:r w:rsidR="006E67CE">
              <w:rPr>
                <w:lang w:eastAsia="pl-PL"/>
              </w:rPr>
              <w:t>r</w:t>
            </w:r>
            <w:r w:rsidR="004B3D76" w:rsidRPr="004B3D76">
              <w:rPr>
                <w:lang w:eastAsia="pl-PL"/>
              </w:rPr>
              <w:t>esource</w:t>
            </w:r>
            <w:proofErr w:type="spellEnd"/>
            <w:r w:rsidR="004B3D76" w:rsidRPr="004B3D76">
              <w:rPr>
                <w:lang w:eastAsia="pl-PL"/>
              </w:rPr>
              <w:t xml:space="preserve"> </w:t>
            </w:r>
            <w:proofErr w:type="spellStart"/>
            <w:r w:rsidR="00437C59">
              <w:rPr>
                <w:lang w:eastAsia="pl-PL"/>
              </w:rPr>
              <w:t>a</w:t>
            </w:r>
            <w:r w:rsidR="004B3D76" w:rsidRPr="004B3D76">
              <w:rPr>
                <w:lang w:eastAsia="pl-PL"/>
              </w:rPr>
              <w:t>nalytics</w:t>
            </w:r>
            <w:proofErr w:type="spellEnd"/>
          </w:p>
          <w:p w14:paraId="4EFC8D59" w14:textId="389B0B15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B3D76">
              <w:t>Zarządzanie</w:t>
            </w:r>
          </w:p>
          <w:p w14:paraId="49C763ED" w14:textId="47650304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B0168" w:rsidRPr="00BB0168">
              <w:t>Human Resource Management</w:t>
            </w:r>
          </w:p>
          <w:p w14:paraId="696CF304" w14:textId="3E460E3F" w:rsidR="001B1466" w:rsidRPr="001B1466" w:rsidRDefault="001B1466" w:rsidP="007A38FE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14:paraId="289EA813" w14:textId="2FBB0DEC" w:rsidR="00D552A5" w:rsidRDefault="00794A39" w:rsidP="00FA4E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14:paraId="69A2BB44" w14:textId="54E7DB4D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22F7074B" w14:textId="69A34B3C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BE76A5">
              <w:rPr>
                <w:b/>
                <w:bCs/>
              </w:rPr>
              <w:t>IEZ2517</w:t>
            </w:r>
          </w:p>
          <w:p w14:paraId="79DF9379" w14:textId="6797DC79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59A0D9BE" w14:textId="77777777" w:rsidR="003C37E7" w:rsidRDefault="003C37E7">
      <w:pPr>
        <w:rPr>
          <w:sz w:val="12"/>
          <w:szCs w:val="12"/>
        </w:rPr>
      </w:pPr>
    </w:p>
    <w:p w14:paraId="0ACE4490" w14:textId="77777777" w:rsidR="005C16CA" w:rsidRDefault="005C16CA">
      <w:pPr>
        <w:rPr>
          <w:sz w:val="12"/>
          <w:szCs w:val="12"/>
        </w:rPr>
      </w:pPr>
    </w:p>
    <w:p w14:paraId="2629096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14:paraId="2B6B84E0" w14:textId="77777777" w:rsidTr="00990D32">
        <w:tc>
          <w:tcPr>
            <w:tcW w:w="2802" w:type="dxa"/>
          </w:tcPr>
          <w:p w14:paraId="0F5B6E8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ABA89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16EFB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9B141C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034F81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B1D3AF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79BC009" w14:textId="77777777" w:rsidTr="00990D32">
        <w:tc>
          <w:tcPr>
            <w:tcW w:w="2802" w:type="dxa"/>
          </w:tcPr>
          <w:p w14:paraId="56D53DF2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DB64C13" w14:textId="21CFE10E" w:rsidR="0096719C" w:rsidRPr="00390B75" w:rsidRDefault="007B21E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6591429A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0B4F5A6" w14:textId="0B82ECE9" w:rsidR="0096719C" w:rsidRPr="00390B75" w:rsidRDefault="007B21E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0940A3C5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FD77477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114D796B" w14:textId="77777777" w:rsidTr="00990D32">
        <w:tc>
          <w:tcPr>
            <w:tcW w:w="2802" w:type="dxa"/>
          </w:tcPr>
          <w:p w14:paraId="0D230C1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4927FC8" w14:textId="298CA399" w:rsidR="00EB330B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B21E5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533CD773" w14:textId="77777777" w:rsidR="00EB330B" w:rsidRPr="00390B75" w:rsidRDefault="00EB330B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0222EAB" w14:textId="44693160" w:rsidR="00EB330B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B21E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1A65326F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4C9DC6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151FF7B3" w14:textId="77777777" w:rsidTr="00990D32">
        <w:tc>
          <w:tcPr>
            <w:tcW w:w="2802" w:type="dxa"/>
          </w:tcPr>
          <w:p w14:paraId="6437B21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7B833B6" w14:textId="1DBD5F47" w:rsidR="0096719C" w:rsidRPr="007358EE" w:rsidRDefault="0096719C" w:rsidP="00BE76A5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00A4A3AA" w14:textId="04FCDB52" w:rsidR="0096719C" w:rsidRPr="007358EE" w:rsidRDefault="0096719C" w:rsidP="00BE76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7275C5E" w14:textId="27D5A885" w:rsidR="0096719C" w:rsidRPr="007358EE" w:rsidRDefault="0016135A" w:rsidP="00BE76A5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14:paraId="4C0F510C" w14:textId="4AAEC9DC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2A528EF" w14:textId="2E82EB11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2760395C" w14:textId="77777777" w:rsidTr="00990D32">
        <w:tc>
          <w:tcPr>
            <w:tcW w:w="2802" w:type="dxa"/>
          </w:tcPr>
          <w:p w14:paraId="066E3B37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DE26567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158F1A5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C3AF685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103346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8BB30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6226D478" w14:textId="77777777" w:rsidTr="00990D32">
        <w:tc>
          <w:tcPr>
            <w:tcW w:w="2802" w:type="dxa"/>
          </w:tcPr>
          <w:p w14:paraId="31855723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36CB5F3" w14:textId="136CE76C" w:rsidR="002C4A38" w:rsidRPr="00BE76A5" w:rsidRDefault="00BE76A5" w:rsidP="00BE76A5">
            <w:pPr>
              <w:jc w:val="center"/>
              <w:rPr>
                <w:bCs/>
                <w:sz w:val="22"/>
                <w:szCs w:val="22"/>
              </w:rPr>
            </w:pPr>
            <w:r w:rsidRPr="00BE76A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C8D1C1E" w14:textId="77777777" w:rsidR="002C4A38" w:rsidRPr="00390B75" w:rsidRDefault="002C4A38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C7C99DE" w14:textId="12980107" w:rsidR="002C4A38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4327B3D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2BF36F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4F252481" w14:textId="77777777" w:rsidTr="00990D32">
        <w:tc>
          <w:tcPr>
            <w:tcW w:w="2802" w:type="dxa"/>
          </w:tcPr>
          <w:p w14:paraId="06B1F60F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74395797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56E23A42" w14:textId="53F6CE9C" w:rsidR="009B74F0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3FE1E04D" w14:textId="77777777" w:rsidR="009B74F0" w:rsidRDefault="009B74F0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766BA25" w14:textId="6C6C1227" w:rsidR="009B74F0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1B0004EC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C97F4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6F5CF182" w14:textId="77777777" w:rsidTr="00990D32">
        <w:tc>
          <w:tcPr>
            <w:tcW w:w="2802" w:type="dxa"/>
          </w:tcPr>
          <w:p w14:paraId="5EF654FC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B272582" w14:textId="074B3298" w:rsidR="00EB330B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67" w:type="dxa"/>
          </w:tcPr>
          <w:p w14:paraId="17D6BD87" w14:textId="77777777" w:rsidR="00EB330B" w:rsidRPr="00390B75" w:rsidRDefault="00EB330B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4319A98" w14:textId="33DE272B" w:rsidR="00EB330B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6" w:type="dxa"/>
          </w:tcPr>
          <w:p w14:paraId="1E0475B0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23AAD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32AA90" w14:textId="77777777" w:rsidR="005C16CA" w:rsidRDefault="005C16CA">
      <w:pPr>
        <w:rPr>
          <w:sz w:val="12"/>
          <w:szCs w:val="12"/>
        </w:rPr>
      </w:pPr>
    </w:p>
    <w:p w14:paraId="34C6582A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FA92CD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114C8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C40DE9E" w14:textId="088071AF" w:rsidR="005C16CA" w:rsidRDefault="003A0CA3" w:rsidP="003A0CA3">
            <w:r>
              <w:t>-</w:t>
            </w:r>
          </w:p>
        </w:tc>
      </w:tr>
    </w:tbl>
    <w:p w14:paraId="382AEF7B" w14:textId="77777777" w:rsidR="003C37E7" w:rsidRDefault="003C37E7">
      <w:pPr>
        <w:rPr>
          <w:sz w:val="12"/>
          <w:szCs w:val="12"/>
        </w:rPr>
      </w:pPr>
    </w:p>
    <w:p w14:paraId="62320950" w14:textId="4296013E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390032E0" w14:textId="77777777" w:rsidTr="001A43C0">
        <w:tc>
          <w:tcPr>
            <w:tcW w:w="9210" w:type="dxa"/>
          </w:tcPr>
          <w:p w14:paraId="349C34C7" w14:textId="75BE3CF3" w:rsidR="009E23F5" w:rsidRDefault="009E23F5" w:rsidP="001A43C0">
            <w:pPr>
              <w:jc w:val="center"/>
              <w:rPr>
                <w:b/>
              </w:rPr>
            </w:pPr>
            <w:r w:rsidRPr="00BE76A5">
              <w:rPr>
                <w:b/>
              </w:rPr>
              <w:t>CELE PRZEDMIOTU</w:t>
            </w:r>
          </w:p>
          <w:p w14:paraId="1E352B65" w14:textId="77777777" w:rsidR="003A0CA3" w:rsidRPr="00BE76A5" w:rsidRDefault="003A0CA3" w:rsidP="001A43C0">
            <w:pPr>
              <w:jc w:val="center"/>
              <w:rPr>
                <w:b/>
              </w:rPr>
            </w:pPr>
          </w:p>
          <w:p w14:paraId="67A193A7" w14:textId="5B546FA0" w:rsidR="009E23F5" w:rsidRPr="00BE76A5" w:rsidRDefault="00161417" w:rsidP="00161417">
            <w:r w:rsidRPr="00BE76A5">
              <w:t>C1</w:t>
            </w:r>
            <w:r w:rsidR="005C16CA" w:rsidRPr="00BE76A5">
              <w:t xml:space="preserve"> </w:t>
            </w:r>
            <w:r w:rsidR="004A1C8B" w:rsidRPr="00BE76A5">
              <w:t>Tworzenie i wizualizacja kluczowych wskaźników wydajności.</w:t>
            </w:r>
          </w:p>
          <w:p w14:paraId="3770E3FB" w14:textId="77777777" w:rsidR="003A0CA3" w:rsidRPr="00BE76A5" w:rsidRDefault="00161417" w:rsidP="003A0CA3">
            <w:r w:rsidRPr="00BE76A5">
              <w:t>C2</w:t>
            </w:r>
            <w:r w:rsidR="005C16CA" w:rsidRPr="00BE76A5">
              <w:t xml:space="preserve"> </w:t>
            </w:r>
            <w:r w:rsidR="003A0CA3" w:rsidRPr="00BE76A5">
              <w:t>Modelowanie i rozwiązywanie problemów decyzyjnych.</w:t>
            </w:r>
          </w:p>
          <w:p w14:paraId="00E6F658" w14:textId="73433E69" w:rsidR="003A0CA3" w:rsidRPr="00BE76A5" w:rsidRDefault="003A0CA3" w:rsidP="003A0CA3">
            <w:r w:rsidRPr="00BE76A5">
              <w:t>C</w:t>
            </w:r>
            <w:r>
              <w:t>3</w:t>
            </w:r>
            <w:r w:rsidRPr="00BE76A5">
              <w:t xml:space="preserve"> Pomiar wydajności organizacji</w:t>
            </w:r>
            <w:r>
              <w:t>.</w:t>
            </w:r>
          </w:p>
          <w:p w14:paraId="13F855CC" w14:textId="0423FA3A" w:rsidR="009E23F5" w:rsidRPr="003A0CA3" w:rsidRDefault="003A0CA3" w:rsidP="003A0CA3">
            <w:r w:rsidRPr="00BE76A5">
              <w:t>C</w:t>
            </w:r>
            <w:r>
              <w:t>4</w:t>
            </w:r>
            <w:r w:rsidRPr="00BE76A5">
              <w:t xml:space="preserve"> Wykorzystanie zaawansowanych modeli uczenia maszynowego do tworzenia prognoz.</w:t>
            </w:r>
            <w:r w:rsidR="009433BE" w:rsidRPr="00BE76A5">
              <w:t xml:space="preserve"> </w:t>
            </w:r>
          </w:p>
        </w:tc>
      </w:tr>
    </w:tbl>
    <w:p w14:paraId="57AC84F4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AE084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D592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9D2186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C002CBE" w14:textId="459C2BC5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F1783C">
              <w:t xml:space="preserve"> Student ma wiedzę na temat tworzenia modeli </w:t>
            </w:r>
            <w:r w:rsidR="00DC2494">
              <w:t>ilościowych i narzędzi wspomagających podejmowanie decyzji w obrzarze zarządzania zasobami ludzkimi.</w:t>
            </w:r>
          </w:p>
          <w:p w14:paraId="5DC16DBB" w14:textId="5491228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DC2494">
              <w:t xml:space="preserve"> Student ma wiedzę na temat budowy i wykorzystania modeli uczenia maszynowego do tworzenia </w:t>
            </w:r>
            <w:r w:rsidR="00DA630D">
              <w:t>prognoz</w:t>
            </w:r>
            <w:r w:rsidR="009B4F3F">
              <w:t xml:space="preserve"> na podstawie wzorc</w:t>
            </w:r>
            <w:r w:rsidR="000F3929">
              <w:t>ów wyodrębnionych z</w:t>
            </w:r>
            <w:r w:rsidR="00EE4A53">
              <w:t> </w:t>
            </w:r>
            <w:r w:rsidR="000F3929">
              <w:t>danych historycznych.</w:t>
            </w:r>
          </w:p>
          <w:p w14:paraId="796EEEDA" w14:textId="77777777" w:rsidR="00BE76A5" w:rsidRDefault="00BE76A5" w:rsidP="001E0D88">
            <w:pPr>
              <w:tabs>
                <w:tab w:val="left" w:pos="719"/>
              </w:tabs>
              <w:ind w:left="719" w:hanging="719"/>
            </w:pPr>
          </w:p>
          <w:p w14:paraId="4B0CEC38" w14:textId="2288E968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9CEEB59" w14:textId="1B7DFF3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6D4998">
              <w:t xml:space="preserve"> </w:t>
            </w:r>
            <w:r w:rsidR="00BA59FA" w:rsidRPr="00BA59FA">
              <w:t>Student potrafi identyfikować i projektować modele do rozwiązywania problemów decyzyjnych.</w:t>
            </w:r>
          </w:p>
          <w:p w14:paraId="2227885B" w14:textId="65C11FEE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064123">
              <w:t xml:space="preserve"> </w:t>
            </w:r>
            <w:r w:rsidR="00064123" w:rsidRPr="00064123">
              <w:t>Student potrafi budować użyteczne narzędzia do analizy prognostycznej danych.</w:t>
            </w:r>
          </w:p>
          <w:p w14:paraId="61A6C86C" w14:textId="2FCE2A9D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5663CE5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2D8E570B" w14:textId="08217249" w:rsidR="00874AAA" w:rsidRDefault="00195F9F" w:rsidP="00877872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877872">
              <w:t xml:space="preserve"> </w:t>
            </w:r>
            <w:r w:rsidR="00877872" w:rsidRPr="00877872">
              <w:t>Student potrafi poszerzać swoją wiedzę i umiejętności, a także pracować w grupach przy wyciąganiu wniosków z danych wspierających podejmowanie decyzji.</w:t>
            </w:r>
          </w:p>
        </w:tc>
      </w:tr>
    </w:tbl>
    <w:p w14:paraId="577F757C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4FCB0803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3AFF3F7F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5"/>
        <w:gridCol w:w="58"/>
        <w:gridCol w:w="6930"/>
        <w:gridCol w:w="49"/>
        <w:gridCol w:w="1417"/>
        <w:gridCol w:w="11"/>
      </w:tblGrid>
      <w:tr w:rsidR="00D552A5" w14:paraId="72A32452" w14:textId="77777777" w:rsidTr="008C56A2">
        <w:trPr>
          <w:trHeight w:val="336"/>
        </w:trPr>
        <w:tc>
          <w:tcPr>
            <w:tcW w:w="9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ADE5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0B254AE1" w14:textId="77777777" w:rsidTr="008C56A2">
        <w:trPr>
          <w:trHeight w:val="20"/>
        </w:trPr>
        <w:tc>
          <w:tcPr>
            <w:tcW w:w="7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560FC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6A5DA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BE76A5" w14:paraId="0022B682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6536F" w14:textId="77777777" w:rsidR="00BE76A5" w:rsidRPr="00CC204D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9DEB" w14:textId="00CEC029" w:rsidR="00BE76A5" w:rsidRPr="00CC204D" w:rsidRDefault="00BE76A5" w:rsidP="00BE76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Analityka, wskaźniki HR i wizualizacja danych.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61CFC" w14:textId="0B5620DD" w:rsidR="00BE76A5" w:rsidRDefault="00BE76A5" w:rsidP="00BE76A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1</w:t>
            </w:r>
          </w:p>
        </w:tc>
      </w:tr>
      <w:tr w:rsidR="00BE76A5" w14:paraId="5D7573B4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04D3A" w14:textId="77777777" w:rsidR="00BE76A5" w:rsidRPr="00CC204D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8629" w14:textId="7C25D6DA" w:rsidR="00BE76A5" w:rsidRPr="00CC204D" w:rsidRDefault="000E1EC0" w:rsidP="00BE76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 do programowania liniowego – problem alokacji zasobów ludzkich.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A9DD2" w14:textId="2387495A" w:rsidR="00BE76A5" w:rsidRDefault="00BE76A5" w:rsidP="00BE76A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E76A5" w14:paraId="2F84CC8B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4A83D" w14:textId="77777777" w:rsidR="00BE76A5" w:rsidRPr="00CC204D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22EC" w14:textId="3E65720E" w:rsidR="00BE76A5" w:rsidRPr="00CC204D" w:rsidRDefault="000E1EC0" w:rsidP="00BE76A5">
            <w:pPr>
              <w:snapToGrid w:val="0"/>
              <w:spacing w:before="20" w:after="20"/>
              <w:rPr>
                <w:bCs/>
              </w:rPr>
            </w:pPr>
            <w:r w:rsidRPr="000E1EC0">
              <w:rPr>
                <w:bCs/>
              </w:rPr>
              <w:t>Modele liniowe i metody badań operacyjnych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38DD4" w14:textId="177907B2" w:rsidR="00BE76A5" w:rsidRDefault="00BE76A5" w:rsidP="00BE76A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66A29CC6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7B1C3" w14:textId="77777777" w:rsidR="00D07C2A" w:rsidRPr="00CC204D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4156" w14:textId="160773E3" w:rsidR="00D07C2A" w:rsidRPr="00CC204D" w:rsidRDefault="00D07C2A" w:rsidP="00D07C2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Wielokryterialne podejmowanie decyzji – dobór personelu.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63C42" w14:textId="5414CBB1" w:rsidR="00D07C2A" w:rsidRDefault="00D07C2A" w:rsidP="00D07C2A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114AE89E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3645" w14:textId="00E2865D" w:rsidR="00D07C2A" w:rsidRPr="00CC204D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9C7A" w14:textId="15ABF69E" w:rsidR="00D07C2A" w:rsidRPr="00CC204D" w:rsidRDefault="00D07C2A" w:rsidP="00D07C2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Ocena ogólnej wydajności organizacji - </w:t>
            </w:r>
            <w:proofErr w:type="spellStart"/>
            <w:r>
              <w:rPr>
                <w:bCs/>
              </w:rPr>
              <w:t>Benchmarking</w:t>
            </w:r>
            <w:proofErr w:type="spellEnd"/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2E2FE" w14:textId="22EB1433" w:rsidR="00D07C2A" w:rsidRDefault="00D07C2A" w:rsidP="00D07C2A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37B8C803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034A4" w14:textId="31DE0051" w:rsidR="00D07C2A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05205" w14:textId="0120B849" w:rsidR="00D07C2A" w:rsidRDefault="00D07C2A" w:rsidP="00D07C2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Drzewa decyzyjne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74683" w14:textId="5F04F3ED" w:rsidR="00D07C2A" w:rsidRDefault="00D07C2A" w:rsidP="00D07C2A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38418321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CB35A" w14:textId="50116391" w:rsidR="00D07C2A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93D8A" w14:textId="5F4A746D" w:rsidR="00D07C2A" w:rsidRDefault="00D07C2A" w:rsidP="00D07C2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Algorytmy grupowania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AB9A9" w14:textId="39029B0D" w:rsidR="00D07C2A" w:rsidRDefault="00D07C2A" w:rsidP="00D07C2A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33B3C2DA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038A0" w14:textId="4848A90A" w:rsidR="00D07C2A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9407F" w14:textId="4661645F" w:rsidR="00D07C2A" w:rsidRDefault="00D07C2A" w:rsidP="00D07C2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Sztuczne sieci neuronowe.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C10F7" w14:textId="36F58D8D" w:rsidR="00D07C2A" w:rsidRDefault="00D07C2A" w:rsidP="00D07C2A">
            <w:pPr>
              <w:snapToGrid w:val="0"/>
              <w:spacing w:before="20" w:after="20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D07C2A" w14:paraId="36C5ABF5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AADAC" w14:textId="77777777" w:rsidR="00D07C2A" w:rsidRPr="00CC204D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562C5" w14:textId="77777777" w:rsidR="00D07C2A" w:rsidRPr="00CC204D" w:rsidRDefault="00D07C2A" w:rsidP="00D07C2A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AFDC1" w14:textId="3EF59617" w:rsidR="00D07C2A" w:rsidRPr="00BE76A5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sz w:val="22"/>
                <w:szCs w:val="22"/>
                <w:lang w:eastAsia="pl-PL"/>
              </w:rPr>
              <w:t>15</w:t>
            </w:r>
          </w:p>
        </w:tc>
      </w:tr>
      <w:tr w:rsidR="00D07C2A" w:rsidRPr="00390B75" w14:paraId="09B9AE0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4"/>
          </w:tcPr>
          <w:p w14:paraId="474AD3F7" w14:textId="77777777" w:rsidR="00D07C2A" w:rsidRPr="00390B75" w:rsidRDefault="00D07C2A" w:rsidP="00D07C2A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14:paraId="1CB292E2" w14:textId="77777777" w:rsidR="00D07C2A" w:rsidRPr="00390B75" w:rsidRDefault="00D07C2A" w:rsidP="00D07C2A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D07C2A" w:rsidRPr="00390B75" w14:paraId="3983D37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33556EA0" w14:textId="77777777" w:rsidR="00D07C2A" w:rsidRPr="00390B75" w:rsidRDefault="00D07C2A" w:rsidP="00D07C2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79" w:type="dxa"/>
            <w:gridSpan w:val="2"/>
          </w:tcPr>
          <w:p w14:paraId="6F81B92D" w14:textId="029787D2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MATLAB: Obliczenia numeryczne i wizualizacja danych.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9F75F" w14:textId="04AA5768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2004FD8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1153B7C0" w14:textId="0876945B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2-3</w:t>
            </w:r>
          </w:p>
        </w:tc>
        <w:tc>
          <w:tcPr>
            <w:tcW w:w="6979" w:type="dxa"/>
            <w:gridSpan w:val="2"/>
          </w:tcPr>
          <w:p w14:paraId="53BCF37A" w14:textId="12BB5487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Modele ekonometryczne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5680A" w14:textId="7AA8921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2B0B603D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A7E2EB4" w14:textId="051AB35C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4-5</w:t>
            </w:r>
          </w:p>
        </w:tc>
        <w:tc>
          <w:tcPr>
            <w:tcW w:w="6979" w:type="dxa"/>
            <w:gridSpan w:val="2"/>
          </w:tcPr>
          <w:p w14:paraId="55D29E5C" w14:textId="6B9AC833" w:rsidR="00D07C2A" w:rsidRPr="00390B75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Implementacja metod OR </w:t>
            </w:r>
            <w:r w:rsidR="00D07C2A">
              <w:rPr>
                <w:sz w:val="22"/>
                <w:szCs w:val="22"/>
              </w:rPr>
              <w:t>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209B7" w14:textId="2FF9C3C7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49D10D36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6E77C4D2" w14:textId="2EBA844D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6-7</w:t>
            </w:r>
          </w:p>
        </w:tc>
        <w:tc>
          <w:tcPr>
            <w:tcW w:w="6979" w:type="dxa"/>
            <w:gridSpan w:val="2"/>
          </w:tcPr>
          <w:p w14:paraId="03C6A321" w14:textId="258CF210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Dobór kadr z uwzględnieniem różnorodnych preferencji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CDFC2" w14:textId="1BD880BD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2EA792C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2B05F68" w14:textId="238D696B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8-9</w:t>
            </w:r>
          </w:p>
        </w:tc>
        <w:tc>
          <w:tcPr>
            <w:tcW w:w="6979" w:type="dxa"/>
            <w:gridSpan w:val="2"/>
          </w:tcPr>
          <w:p w14:paraId="7349122A" w14:textId="0059C812" w:rsidR="00D07C2A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Pomiar wydajności i identyfikacji celów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B8FD" w14:textId="5BCF852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7A1F533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3F4B4A5" w14:textId="1803D552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79" w:type="dxa"/>
            <w:gridSpan w:val="2"/>
          </w:tcPr>
          <w:p w14:paraId="0DC30A97" w14:textId="55FBAE09" w:rsidR="00D07C2A" w:rsidRPr="00390B75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07C2A">
              <w:rPr>
                <w:sz w:val="22"/>
                <w:szCs w:val="22"/>
              </w:rPr>
              <w:t>lasyfikac</w:t>
            </w:r>
            <w:r>
              <w:rPr>
                <w:sz w:val="22"/>
                <w:szCs w:val="22"/>
              </w:rPr>
              <w:t>j</w:t>
            </w:r>
            <w:r w:rsidR="00D07C2A">
              <w:rPr>
                <w:sz w:val="22"/>
                <w:szCs w:val="22"/>
              </w:rPr>
              <w:t xml:space="preserve">a i </w:t>
            </w:r>
            <w:r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naliza</w:t>
            </w:r>
            <w:r>
              <w:rPr>
                <w:sz w:val="22"/>
                <w:szCs w:val="22"/>
              </w:rPr>
              <w:t xml:space="preserve"> </w:t>
            </w:r>
            <w:r w:rsidR="00D07C2A">
              <w:rPr>
                <w:sz w:val="22"/>
                <w:szCs w:val="22"/>
              </w:rPr>
              <w:t>regres</w:t>
            </w:r>
            <w:r>
              <w:rPr>
                <w:sz w:val="22"/>
                <w:szCs w:val="22"/>
              </w:rPr>
              <w:t>ji</w:t>
            </w:r>
            <w:r w:rsidR="00D07C2A">
              <w:rPr>
                <w:sz w:val="22"/>
                <w:szCs w:val="22"/>
              </w:rPr>
              <w:t xml:space="preserve"> z wykorzystaniem drzew decyzyjnych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A0505" w14:textId="43346011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34831140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1EC7C92F" w14:textId="4E19E5CD" w:rsidR="00D07C2A" w:rsidRDefault="00D07C2A" w:rsidP="00D07C2A">
            <w:r>
              <w:t>La 11-12</w:t>
            </w:r>
          </w:p>
        </w:tc>
        <w:tc>
          <w:tcPr>
            <w:tcW w:w="6979" w:type="dxa"/>
            <w:gridSpan w:val="2"/>
          </w:tcPr>
          <w:p w14:paraId="717DDB13" w14:textId="53CDFEE3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Implementacja algorytmów grupowania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A614A" w14:textId="4B5654C6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4FB69D91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64E977DE" w14:textId="1E44D91F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13-14</w:t>
            </w:r>
          </w:p>
        </w:tc>
        <w:tc>
          <w:tcPr>
            <w:tcW w:w="6979" w:type="dxa"/>
            <w:gridSpan w:val="2"/>
          </w:tcPr>
          <w:p w14:paraId="6BA87A01" w14:textId="603D3B49" w:rsidR="00D07C2A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Określanie zasad w dużych zbiorach danych</w:t>
            </w:r>
            <w:r w:rsidR="00D07C2A">
              <w:rPr>
                <w:sz w:val="22"/>
                <w:szCs w:val="22"/>
              </w:rPr>
              <w:t xml:space="preserve"> – praca zespołowa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D69F5" w14:textId="49FF1FA6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00D4196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4DD5F673" w14:textId="31A703BE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6979" w:type="dxa"/>
            <w:gridSpan w:val="2"/>
          </w:tcPr>
          <w:p w14:paraId="245C6A67" w14:textId="2EA02BE4" w:rsidR="00D07C2A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B5FB" w14:textId="5B6DF67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5BB2618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23399506" w14:textId="77777777" w:rsidR="00D07C2A" w:rsidRDefault="00D07C2A" w:rsidP="00D07C2A"/>
        </w:tc>
        <w:tc>
          <w:tcPr>
            <w:tcW w:w="6979" w:type="dxa"/>
            <w:gridSpan w:val="2"/>
          </w:tcPr>
          <w:p w14:paraId="7316D9AC" w14:textId="77777777" w:rsidR="00D07C2A" w:rsidRPr="00390B75" w:rsidRDefault="00D07C2A" w:rsidP="00D07C2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99B29" w14:textId="249571A0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30</w:t>
            </w:r>
          </w:p>
        </w:tc>
      </w:tr>
    </w:tbl>
    <w:p w14:paraId="6553D4D3" w14:textId="77777777" w:rsidR="00252DBF" w:rsidRDefault="00252DBF">
      <w:pPr>
        <w:rPr>
          <w:sz w:val="12"/>
          <w:szCs w:val="12"/>
        </w:rPr>
      </w:pPr>
    </w:p>
    <w:p w14:paraId="5C18949E" w14:textId="77777777" w:rsidR="00252DBF" w:rsidRPr="003C37E7" w:rsidRDefault="00252DBF">
      <w:pPr>
        <w:rPr>
          <w:sz w:val="12"/>
          <w:szCs w:val="12"/>
        </w:rPr>
      </w:pPr>
    </w:p>
    <w:p w14:paraId="782BFFF8" w14:textId="77777777" w:rsidR="00F60A81" w:rsidRDefault="00F60A81">
      <w:pPr>
        <w:rPr>
          <w:sz w:val="12"/>
          <w:szCs w:val="12"/>
        </w:rPr>
      </w:pPr>
    </w:p>
    <w:p w14:paraId="34A471B7" w14:textId="77777777" w:rsidR="00252DBF" w:rsidRDefault="00252DBF">
      <w:pPr>
        <w:rPr>
          <w:sz w:val="12"/>
          <w:szCs w:val="12"/>
        </w:rPr>
      </w:pPr>
    </w:p>
    <w:p w14:paraId="23AB4ED3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89B0D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CA38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5FA8A11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201D" w14:textId="0DABC550" w:rsidR="0085533D" w:rsidRDefault="00DC5082" w:rsidP="0085533D">
            <w:r>
              <w:t>N</w:t>
            </w:r>
            <w:r w:rsidR="007358EE">
              <w:t>1.</w:t>
            </w:r>
            <w:r w:rsidR="00B93878">
              <w:t xml:space="preserve"> Prezentacja multimedialna</w:t>
            </w:r>
            <w:r w:rsidR="0075459F">
              <w:t>.</w:t>
            </w:r>
          </w:p>
          <w:p w14:paraId="6349B85F" w14:textId="314DA7E9" w:rsidR="007358EE" w:rsidRDefault="00DC5082" w:rsidP="0085533D">
            <w:r>
              <w:t>N</w:t>
            </w:r>
            <w:r w:rsidR="007358EE">
              <w:t>2.</w:t>
            </w:r>
            <w:r w:rsidR="00B93878">
              <w:t xml:space="preserve"> </w:t>
            </w:r>
            <w:r w:rsidR="0075459F">
              <w:t>Rozwiązywanie zadań.</w:t>
            </w:r>
          </w:p>
          <w:p w14:paraId="1E330B6D" w14:textId="33066DF9" w:rsidR="007358EE" w:rsidRDefault="00DC5082" w:rsidP="0085533D">
            <w:r>
              <w:t>N</w:t>
            </w:r>
            <w:r w:rsidR="007358EE">
              <w:t>3.</w:t>
            </w:r>
            <w:r w:rsidR="00FD177C">
              <w:t xml:space="preserve"> Zestaw problemów kadrowych do rozwiązywania</w:t>
            </w:r>
            <w:r w:rsidR="00D84A92">
              <w:t xml:space="preserve"> w laboratorium.</w:t>
            </w:r>
          </w:p>
          <w:p w14:paraId="274A1231" w14:textId="67459967" w:rsidR="007358EE" w:rsidRDefault="00D84A92" w:rsidP="0085533D">
            <w:r>
              <w:t xml:space="preserve">N4. </w:t>
            </w:r>
            <w:r w:rsidR="007B7A61">
              <w:t>Oprogramowanie matematyczne MATLAB</w:t>
            </w:r>
            <w:r w:rsidR="0075459F">
              <w:t>.</w:t>
            </w:r>
          </w:p>
        </w:tc>
      </w:tr>
    </w:tbl>
    <w:p w14:paraId="6339C208" w14:textId="77777777" w:rsidR="008F1AD2" w:rsidRDefault="008F1AD2">
      <w:pPr>
        <w:rPr>
          <w:sz w:val="12"/>
          <w:szCs w:val="12"/>
        </w:rPr>
      </w:pPr>
    </w:p>
    <w:p w14:paraId="39D58758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FB61E0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="007333C4" w:rsidRPr="00390B75" w14:paraId="0F020F15" w14:textId="77777777" w:rsidTr="00044AC4">
        <w:tc>
          <w:tcPr>
            <w:tcW w:w="2485" w:type="dxa"/>
          </w:tcPr>
          <w:p w14:paraId="18AAAAF7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14:paraId="666D96F3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111" w:type="dxa"/>
            <w:gridSpan w:val="2"/>
          </w:tcPr>
          <w:p w14:paraId="1544E49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32B5EBBE" w14:textId="77777777" w:rsidTr="00044AC4">
        <w:tc>
          <w:tcPr>
            <w:tcW w:w="2485" w:type="dxa"/>
          </w:tcPr>
          <w:p w14:paraId="5D096222" w14:textId="77777777" w:rsidR="007333C4" w:rsidRPr="008C56A2" w:rsidRDefault="009D49C5" w:rsidP="007C72CA">
            <w:r w:rsidRPr="008C56A2">
              <w:t>F1</w:t>
            </w:r>
          </w:p>
        </w:tc>
        <w:tc>
          <w:tcPr>
            <w:tcW w:w="3464" w:type="dxa"/>
          </w:tcPr>
          <w:p w14:paraId="4C069375" w14:textId="3E7E0032" w:rsidR="007333C4" w:rsidRPr="00044AC4" w:rsidRDefault="00044AC4" w:rsidP="007C72CA">
            <w:pPr>
              <w:rPr>
                <w:sz w:val="22"/>
                <w:szCs w:val="22"/>
              </w:rPr>
            </w:pPr>
            <w:r w:rsidRPr="00044AC4">
              <w:rPr>
                <w:sz w:val="22"/>
                <w:szCs w:val="22"/>
                <w:lang w:eastAsia="pl-PL"/>
              </w:rPr>
              <w:t>PEU_U01, PEU_U02, PEU_K01</w:t>
            </w:r>
          </w:p>
        </w:tc>
        <w:tc>
          <w:tcPr>
            <w:tcW w:w="3111" w:type="dxa"/>
            <w:gridSpan w:val="2"/>
          </w:tcPr>
          <w:p w14:paraId="3353D8EE" w14:textId="48DA24B2" w:rsidR="007333C4" w:rsidRPr="00390B75" w:rsidRDefault="003740EF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(z wyników pracy zespołowej)</w:t>
            </w:r>
          </w:p>
        </w:tc>
      </w:tr>
      <w:tr w:rsidR="001F36BB" w:rsidRPr="00390B75" w14:paraId="73162EA1" w14:textId="39754456" w:rsidTr="001F36BB">
        <w:tc>
          <w:tcPr>
            <w:tcW w:w="2485" w:type="dxa"/>
          </w:tcPr>
          <w:p w14:paraId="31AA734D" w14:textId="77777777" w:rsidR="001F36BB" w:rsidRPr="008C56A2" w:rsidRDefault="001F36BB" w:rsidP="00A12397">
            <w:r w:rsidRPr="008C56A2">
              <w:t>P</w:t>
            </w:r>
          </w:p>
        </w:tc>
        <w:tc>
          <w:tcPr>
            <w:tcW w:w="3471" w:type="dxa"/>
            <w:gridSpan w:val="2"/>
          </w:tcPr>
          <w:p w14:paraId="3E377EED" w14:textId="736AC24C" w:rsidR="001F36BB" w:rsidRPr="001F36BB" w:rsidRDefault="001F36BB" w:rsidP="001F36BB">
            <w:pPr>
              <w:rPr>
                <w:sz w:val="22"/>
                <w:szCs w:val="22"/>
              </w:rPr>
            </w:pPr>
            <w:r w:rsidRPr="001F36BB">
              <w:rPr>
                <w:sz w:val="22"/>
                <w:szCs w:val="22"/>
                <w:lang w:eastAsia="pl-PL"/>
              </w:rPr>
              <w:t xml:space="preserve">PEU_W01, </w:t>
            </w:r>
            <w:r w:rsidRPr="00923DB3">
              <w:rPr>
                <w:sz w:val="22"/>
                <w:szCs w:val="22"/>
                <w:lang w:eastAsia="pl-PL"/>
              </w:rPr>
              <w:t>PEU_W02</w:t>
            </w:r>
            <w:r>
              <w:rPr>
                <w:sz w:val="22"/>
                <w:szCs w:val="22"/>
                <w:lang w:eastAsia="pl-PL"/>
              </w:rPr>
              <w:t xml:space="preserve">, </w:t>
            </w:r>
            <w:r w:rsidRPr="001F36BB">
              <w:rPr>
                <w:sz w:val="22"/>
                <w:szCs w:val="22"/>
                <w:lang w:eastAsia="pl-PL"/>
              </w:rPr>
              <w:t>PEU_U01, PEU_U02</w:t>
            </w:r>
          </w:p>
        </w:tc>
        <w:tc>
          <w:tcPr>
            <w:tcW w:w="3104" w:type="dxa"/>
          </w:tcPr>
          <w:p w14:paraId="62CB68B0" w14:textId="65B7660D" w:rsidR="001F36BB" w:rsidRPr="00390B75" w:rsidRDefault="001F36BB" w:rsidP="001F36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</w:tbl>
    <w:p w14:paraId="3507D8A4" w14:textId="77777777" w:rsidR="00067B47" w:rsidRDefault="00067B47">
      <w:pPr>
        <w:rPr>
          <w:sz w:val="12"/>
          <w:szCs w:val="12"/>
        </w:rPr>
      </w:pPr>
    </w:p>
    <w:p w14:paraId="090ED2B0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2F8443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6BE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58696216" w14:textId="77777777" w:rsidTr="00B173F2">
        <w:trPr>
          <w:trHeight w:val="29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7C151F" w14:textId="77777777" w:rsidR="000E1EC0" w:rsidRDefault="000E1EC0" w:rsidP="004A0195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167DAD73" w14:textId="28185B87" w:rsidR="00250319" w:rsidRPr="004A0195" w:rsidRDefault="002B5912" w:rsidP="004A0195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63659BB" w14:textId="77777777" w:rsidR="001F1C1A" w:rsidRPr="008C56A2" w:rsidRDefault="001F1C1A" w:rsidP="001F1C1A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437C59">
              <w:rPr>
                <w:sz w:val="20"/>
                <w:szCs w:val="20"/>
                <w:lang w:eastAsia="pl-PL"/>
              </w:rPr>
              <w:t xml:space="preserve">[1] Greco, S., </w:t>
            </w:r>
            <w:proofErr w:type="spellStart"/>
            <w:r w:rsidRPr="00437C59">
              <w:rPr>
                <w:sz w:val="20"/>
                <w:szCs w:val="20"/>
                <w:lang w:eastAsia="pl-PL"/>
              </w:rPr>
              <w:t>Figueira</w:t>
            </w:r>
            <w:proofErr w:type="spellEnd"/>
            <w:r w:rsidRPr="00437C59">
              <w:rPr>
                <w:sz w:val="20"/>
                <w:szCs w:val="20"/>
                <w:lang w:eastAsia="pl-PL"/>
              </w:rPr>
              <w:t xml:space="preserve">, J., &amp; </w:t>
            </w:r>
            <w:proofErr w:type="spellStart"/>
            <w:r w:rsidRPr="00437C59">
              <w:rPr>
                <w:sz w:val="20"/>
                <w:szCs w:val="20"/>
                <w:lang w:eastAsia="pl-PL"/>
              </w:rPr>
              <w:t>Ehrgott</w:t>
            </w:r>
            <w:proofErr w:type="spellEnd"/>
            <w:r w:rsidRPr="00437C59">
              <w:rPr>
                <w:sz w:val="20"/>
                <w:szCs w:val="20"/>
                <w:lang w:eastAsia="pl-PL"/>
              </w:rPr>
              <w:t xml:space="preserve">, M. (2016). </w:t>
            </w:r>
            <w:r w:rsidRPr="008C56A2">
              <w:rPr>
                <w:sz w:val="20"/>
                <w:szCs w:val="20"/>
                <w:lang w:val="en-US" w:eastAsia="pl-PL"/>
              </w:rPr>
              <w:t>Multiple criteria decision analysis (Vol. 37). New York: Springer.</w:t>
            </w:r>
          </w:p>
          <w:p w14:paraId="0E1D2411" w14:textId="77777777" w:rsidR="001F1C1A" w:rsidRPr="008C56A2" w:rsidRDefault="001F1C1A" w:rsidP="001F1C1A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 xml:space="preserve">[2] Kelleher, J. D., Mac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Namee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 xml:space="preserve">, B., &amp;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D'arcy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>, A. (2020). Fundamentals of machine learning for predictive data analytics: algorithms, worked examples, and case studies. MIT press.</w:t>
            </w:r>
          </w:p>
          <w:p w14:paraId="50F2D05F" w14:textId="77777777" w:rsidR="006F01A6" w:rsidRPr="00E170FC" w:rsidRDefault="006F01A6">
            <w:pPr>
              <w:rPr>
                <w:lang w:val="en-US"/>
              </w:rPr>
            </w:pPr>
          </w:p>
          <w:p w14:paraId="0E30B75D" w14:textId="77777777" w:rsidR="002B5912" w:rsidRPr="00E170F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E170FC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14:paraId="467618BF" w14:textId="77777777" w:rsidR="00E170FC" w:rsidRPr="008C56A2" w:rsidRDefault="00E170FC" w:rsidP="00E170FC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>[1] Hillier, F. S. (2012). Introduction to operations research. Tata McGraw-Hill Education.</w:t>
            </w:r>
          </w:p>
          <w:p w14:paraId="3BA03499" w14:textId="77777777" w:rsidR="00E170FC" w:rsidRPr="008C56A2" w:rsidRDefault="00E170FC" w:rsidP="00E170FC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 xml:space="preserve">[2] Cooper, W. W.,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Seiford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>, L. M., &amp; Zhu, J. (Eds.). (2011). Handbook on data envelopment analysis.</w:t>
            </w:r>
          </w:p>
          <w:p w14:paraId="023916DD" w14:textId="77777777" w:rsidR="002B5912" w:rsidRDefault="00E170FC" w:rsidP="00E170FC">
            <w:pPr>
              <w:ind w:left="560" w:hanging="560"/>
              <w:rPr>
                <w:sz w:val="20"/>
                <w:szCs w:val="20"/>
                <w:lang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>[3]</w:t>
            </w:r>
            <w:r w:rsidRPr="008C56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Nijjer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 xml:space="preserve">, S., &amp; Raj, S. (2020). Predictive Analytics in Human Resource Management: A Hands-on Approach. </w:t>
            </w:r>
            <w:r w:rsidRPr="008C56A2">
              <w:rPr>
                <w:sz w:val="20"/>
                <w:szCs w:val="20"/>
                <w:lang w:eastAsia="pl-PL"/>
              </w:rPr>
              <w:t>Taylor &amp; Francis.</w:t>
            </w:r>
          </w:p>
          <w:p w14:paraId="11D94CF1" w14:textId="38432040" w:rsidR="000E1EC0" w:rsidRDefault="000E1EC0" w:rsidP="00E170FC">
            <w:pPr>
              <w:ind w:left="560" w:hanging="560"/>
              <w:rPr>
                <w:lang w:eastAsia="pl-PL"/>
              </w:rPr>
            </w:pPr>
          </w:p>
        </w:tc>
      </w:tr>
      <w:tr w:rsidR="009A3831" w14:paraId="2D29EE5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CA18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3A0CA3" w14:paraId="3DE94E8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1722" w14:textId="033188F1" w:rsidR="009A3831" w:rsidRPr="008C56A2" w:rsidRDefault="00E170FC" w:rsidP="008C56A2">
            <w:pPr>
              <w:snapToGrid w:val="0"/>
              <w:rPr>
                <w:lang w:val="en-US"/>
              </w:rPr>
            </w:pPr>
            <w:proofErr w:type="spellStart"/>
            <w:r w:rsidRPr="008C56A2">
              <w:rPr>
                <w:lang w:val="en-US"/>
              </w:rPr>
              <w:t>Dimitrios</w:t>
            </w:r>
            <w:proofErr w:type="spellEnd"/>
            <w:r w:rsidRPr="008C56A2">
              <w:rPr>
                <w:lang w:val="en-US"/>
              </w:rPr>
              <w:t xml:space="preserve"> </w:t>
            </w:r>
            <w:proofErr w:type="spellStart"/>
            <w:r w:rsidRPr="008C56A2">
              <w:rPr>
                <w:lang w:val="en-US"/>
              </w:rPr>
              <w:t>Sotiros</w:t>
            </w:r>
            <w:proofErr w:type="spellEnd"/>
            <w:r w:rsidRPr="008C56A2">
              <w:rPr>
                <w:lang w:val="en-US"/>
              </w:rPr>
              <w:t>, dimitrios.sotiros</w:t>
            </w:r>
            <w:r w:rsidR="00234080" w:rsidRPr="008C56A2">
              <w:rPr>
                <w:lang w:val="en-US"/>
              </w:rPr>
              <w:t>@pwr.edu.pl</w:t>
            </w:r>
          </w:p>
        </w:tc>
      </w:tr>
    </w:tbl>
    <w:p w14:paraId="3A76E025" w14:textId="77777777" w:rsidR="00CB759A" w:rsidRPr="00234080" w:rsidRDefault="00CB759A" w:rsidP="00EF2200">
      <w:pPr>
        <w:pStyle w:val="Nagwek3"/>
        <w:numPr>
          <w:ilvl w:val="0"/>
          <w:numId w:val="0"/>
        </w:numPr>
        <w:jc w:val="left"/>
        <w:rPr>
          <w:lang w:val="en-US"/>
        </w:rPr>
      </w:pPr>
    </w:p>
    <w:sectPr w:rsidR="00CB759A" w:rsidRPr="00234080" w:rsidSect="00D03241">
      <w:footerReference w:type="default" r:id="rId1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7DA0A" w14:textId="77777777" w:rsidR="00926FFC" w:rsidRDefault="00926FFC">
      <w:r>
        <w:separator/>
      </w:r>
    </w:p>
  </w:endnote>
  <w:endnote w:type="continuationSeparator" w:id="0">
    <w:p w14:paraId="11798541" w14:textId="77777777" w:rsidR="00926FFC" w:rsidRDefault="0092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AA93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DF6A7" w14:textId="77777777" w:rsidR="00926FFC" w:rsidRDefault="00926FFC">
      <w:r>
        <w:separator/>
      </w:r>
    </w:p>
  </w:footnote>
  <w:footnote w:type="continuationSeparator" w:id="0">
    <w:p w14:paraId="355D44EF" w14:textId="77777777" w:rsidR="00926FFC" w:rsidRDefault="0092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1EC0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0131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A0CA3"/>
    <w:rsid w:val="003B0A30"/>
    <w:rsid w:val="003C37E7"/>
    <w:rsid w:val="003C650C"/>
    <w:rsid w:val="003E2E54"/>
    <w:rsid w:val="003F183E"/>
    <w:rsid w:val="003F5F77"/>
    <w:rsid w:val="00407B87"/>
    <w:rsid w:val="00434D81"/>
    <w:rsid w:val="004363F8"/>
    <w:rsid w:val="00437C59"/>
    <w:rsid w:val="00440E29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5030BB"/>
    <w:rsid w:val="005037AC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67CE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80F4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228AE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C56A2"/>
    <w:rsid w:val="008F1AD2"/>
    <w:rsid w:val="008F5F86"/>
    <w:rsid w:val="00915194"/>
    <w:rsid w:val="00926FFC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173F2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26EE"/>
    <w:rsid w:val="00BA59FA"/>
    <w:rsid w:val="00BB0168"/>
    <w:rsid w:val="00BE27A3"/>
    <w:rsid w:val="00BE76A5"/>
    <w:rsid w:val="00BF38AF"/>
    <w:rsid w:val="00C1459D"/>
    <w:rsid w:val="00C16DC6"/>
    <w:rsid w:val="00C24AE7"/>
    <w:rsid w:val="00C35AC8"/>
    <w:rsid w:val="00C40469"/>
    <w:rsid w:val="00C44F4D"/>
    <w:rsid w:val="00C45CB2"/>
    <w:rsid w:val="00C47E9F"/>
    <w:rsid w:val="00C54939"/>
    <w:rsid w:val="00C84573"/>
    <w:rsid w:val="00C87AD1"/>
    <w:rsid w:val="00CA5C4D"/>
    <w:rsid w:val="00CB759A"/>
    <w:rsid w:val="00CC204D"/>
    <w:rsid w:val="00CE0349"/>
    <w:rsid w:val="00D03241"/>
    <w:rsid w:val="00D07C2A"/>
    <w:rsid w:val="00D10320"/>
    <w:rsid w:val="00D20755"/>
    <w:rsid w:val="00D332B9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E4A53"/>
    <w:rsid w:val="00EF2200"/>
    <w:rsid w:val="00EF221E"/>
    <w:rsid w:val="00EF2E0E"/>
    <w:rsid w:val="00F06760"/>
    <w:rsid w:val="00F138A7"/>
    <w:rsid w:val="00F1783C"/>
    <w:rsid w:val="00F23A78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31EF"/>
    <w:rsid w:val="00FA4EF0"/>
    <w:rsid w:val="00FB2632"/>
    <w:rsid w:val="00FC3901"/>
    <w:rsid w:val="00FD177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173D1-EEDE-4090-BE15-4653F3491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C6C84-6298-4E16-890D-1788B532C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Sałamacha</cp:lastModifiedBy>
  <cp:revision>9</cp:revision>
  <cp:lastPrinted>2019-01-14T10:42:00Z</cp:lastPrinted>
  <dcterms:created xsi:type="dcterms:W3CDTF">2021-02-02T16:21:00Z</dcterms:created>
  <dcterms:modified xsi:type="dcterms:W3CDTF">2021-02-10T11:33:00Z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